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930A" w14:textId="64B7AF60" w:rsidR="003C06DE" w:rsidRDefault="00A10004" w:rsidP="00A10004">
      <w:pPr>
        <w:jc w:val="center"/>
        <w:rPr>
          <w:rFonts w:ascii="Arial" w:hAnsi="Arial" w:cs="Arial"/>
          <w:b/>
          <w:bCs/>
          <w:lang w:val="es-MX"/>
        </w:rPr>
      </w:pPr>
      <w:r w:rsidRPr="00A10004">
        <w:rPr>
          <w:rFonts w:ascii="Arial" w:hAnsi="Arial" w:cs="Arial"/>
          <w:b/>
          <w:bCs/>
          <w:lang w:val="es-MX"/>
        </w:rPr>
        <w:t>REALIZA SIPINNA  BJ LA QUINTA JORNADA “CONOCE TUS DERECHOS” EN LA ESCUELA PRIMARIA EJÉRCITO MEXICANO</w:t>
      </w:r>
    </w:p>
    <w:p w14:paraId="5C071182" w14:textId="77777777" w:rsidR="003C06DE" w:rsidRPr="00A10004" w:rsidRDefault="003C06DE" w:rsidP="00A10004">
      <w:pPr>
        <w:jc w:val="both"/>
        <w:rPr>
          <w:rFonts w:ascii="Arial" w:hAnsi="Arial" w:cs="Arial"/>
          <w:b/>
          <w:bCs/>
          <w:lang w:val="es-MX"/>
        </w:rPr>
      </w:pPr>
    </w:p>
    <w:p w14:paraId="201211DD" w14:textId="77777777" w:rsidR="00A10004" w:rsidRPr="00A10004" w:rsidRDefault="004E1445" w:rsidP="00A10004">
      <w:pPr>
        <w:jc w:val="both"/>
        <w:rPr>
          <w:rFonts w:ascii="Arial" w:hAnsi="Arial" w:cs="Arial"/>
          <w:lang w:val="es-MX"/>
        </w:rPr>
      </w:pPr>
      <w:r w:rsidRPr="004E1445">
        <w:rPr>
          <w:rFonts w:ascii="Arial" w:hAnsi="Arial" w:cs="Arial"/>
          <w:b/>
          <w:bCs/>
          <w:lang w:val="es-MX"/>
        </w:rPr>
        <w:t>Cancún, Q. R., a 1</w:t>
      </w:r>
      <w:r w:rsidR="003C06DE">
        <w:rPr>
          <w:rFonts w:ascii="Arial" w:hAnsi="Arial" w:cs="Arial"/>
          <w:b/>
          <w:bCs/>
          <w:lang w:val="es-MX"/>
        </w:rPr>
        <w:t>2</w:t>
      </w:r>
      <w:r w:rsidRPr="004E1445">
        <w:rPr>
          <w:rFonts w:ascii="Arial" w:hAnsi="Arial" w:cs="Arial"/>
          <w:b/>
          <w:bCs/>
          <w:lang w:val="es-MX"/>
        </w:rPr>
        <w:t xml:space="preserve"> de febrero de 2026.–</w:t>
      </w:r>
      <w:r w:rsidRPr="004E1445">
        <w:rPr>
          <w:rFonts w:ascii="Arial" w:hAnsi="Arial" w:cs="Arial"/>
          <w:lang w:val="es-MX"/>
        </w:rPr>
        <w:t xml:space="preserve"> </w:t>
      </w:r>
      <w:r w:rsidR="00A10004" w:rsidRPr="00A10004">
        <w:rPr>
          <w:rFonts w:ascii="Arial" w:hAnsi="Arial" w:cs="Arial"/>
          <w:lang w:val="es-MX"/>
        </w:rPr>
        <w:t>Con el objetivo de fortalecer el conocimiento, ejercicio y defensa de los derechos de niñas, niños y adolescentes, la Secretaría Ejecutiva del Sistema Municipal de Protección Integral de Niñas, Niños y Adolescentes (SIPINNA) de Benito Juárez llevó a cabo la Quinta Jornada “Conoce tus Derechos” en la Escuela Primaria “Ejército Mexicano”, beneficiando directamente a 235 niñas y niños.</w:t>
      </w:r>
    </w:p>
    <w:p w14:paraId="704405BA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</w:p>
    <w:p w14:paraId="7C9CA47B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>Durante la jornada, alumnas y alumnos participaron activamente compartiendo reflexiones</w:t>
      </w:r>
    </w:p>
    <w:p w14:paraId="205F02E3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>sobre sus derechos, destacando la importancia de la educación, la participación, la identidad y el derecho a vivir libres de violencia. A través de dinámicas y espacios de diálogo, se fomentó el conocimiento y ejercicio responsable de sus garantías.</w:t>
      </w:r>
    </w:p>
    <w:p w14:paraId="77FE9035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</w:p>
    <w:p w14:paraId="7BEF47F9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 xml:space="preserve">El evento fue encabezado por la encargada de despacho de la Secretaría Ejecutiva del SIPINNA Benito Juárez, </w:t>
      </w:r>
      <w:proofErr w:type="spellStart"/>
      <w:r w:rsidRPr="00A10004">
        <w:rPr>
          <w:rFonts w:ascii="Arial" w:hAnsi="Arial" w:cs="Arial"/>
          <w:lang w:val="es-MX"/>
        </w:rPr>
        <w:t>Beyra</w:t>
      </w:r>
      <w:proofErr w:type="spellEnd"/>
      <w:r w:rsidRPr="00A10004">
        <w:rPr>
          <w:rFonts w:ascii="Arial" w:hAnsi="Arial" w:cs="Arial"/>
          <w:lang w:val="es-MX"/>
        </w:rPr>
        <w:t xml:space="preserve"> Miroslava Hadad Castillo, en representación de la </w:t>
      </w:r>
      <w:proofErr w:type="gramStart"/>
      <w:r w:rsidRPr="00A10004">
        <w:rPr>
          <w:rFonts w:ascii="Arial" w:hAnsi="Arial" w:cs="Arial"/>
          <w:lang w:val="es-MX"/>
        </w:rPr>
        <w:t>Presidenta</w:t>
      </w:r>
      <w:proofErr w:type="gramEnd"/>
      <w:r w:rsidRPr="00A10004">
        <w:rPr>
          <w:rFonts w:ascii="Arial" w:hAnsi="Arial" w:cs="Arial"/>
          <w:lang w:val="es-MX"/>
        </w:rPr>
        <w:t xml:space="preserve"> Municipal, Ana Paty Peralta de la Peña, quien reiteró el compromiso institucional de continuar acercando información clara y accesible a niñas, niños y adolescentes del municipio.</w:t>
      </w:r>
    </w:p>
    <w:p w14:paraId="25A90C14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</w:p>
    <w:p w14:paraId="61410F0A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>Por su parte, la diputada, Jimena Lasa Aguilar, destacó la importancia de que las niñas y niños no solo conozcan sus derechos, sino que también ejerzan su derecho a la participación como agentes de cambio en sus escuelas y comunidades.</w:t>
      </w:r>
    </w:p>
    <w:p w14:paraId="17EAE02E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</w:p>
    <w:p w14:paraId="28A70D9E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 xml:space="preserve">Estas acciones forman parte de la visión de gobierno encabezada por la </w:t>
      </w:r>
      <w:proofErr w:type="gramStart"/>
      <w:r w:rsidRPr="00A10004">
        <w:rPr>
          <w:rFonts w:ascii="Arial" w:hAnsi="Arial" w:cs="Arial"/>
          <w:lang w:val="es-MX"/>
        </w:rPr>
        <w:t>Presidenta</w:t>
      </w:r>
      <w:proofErr w:type="gramEnd"/>
    </w:p>
    <w:p w14:paraId="2BC23620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 xml:space="preserve">Municipal, Ana Paty Peralta, quien ha reiterado que en Benito Juárez las niñas, niños y adolescentes son prioridad. Asimismo, bajo la coordinación del </w:t>
      </w:r>
      <w:proofErr w:type="gramStart"/>
      <w:r w:rsidRPr="00A10004">
        <w:rPr>
          <w:rFonts w:ascii="Arial" w:hAnsi="Arial" w:cs="Arial"/>
          <w:lang w:val="es-MX"/>
        </w:rPr>
        <w:t>Secretario General</w:t>
      </w:r>
      <w:proofErr w:type="gramEnd"/>
      <w:r w:rsidRPr="00A10004">
        <w:rPr>
          <w:rFonts w:ascii="Arial" w:hAnsi="Arial" w:cs="Arial"/>
          <w:lang w:val="es-MX"/>
        </w:rPr>
        <w:t xml:space="preserve"> del Ayuntamiento, Pablo Gutiérrez Fernández, se continúa fortaleciendo el trabajo transversal en favor de la protección integral de la niñez.</w:t>
      </w:r>
    </w:p>
    <w:p w14:paraId="54A3274A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</w:p>
    <w:p w14:paraId="12272E88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>Con estas acciones, el Gobierno Municipal continúa impulsando políticas públicas centradas en el interés superior de la niñez, promoviendo una sociedad más justa, incluyente y respetuosa de los derechos humanos.</w:t>
      </w:r>
    </w:p>
    <w:p w14:paraId="0430D96C" w14:textId="77777777" w:rsidR="00A10004" w:rsidRPr="00A10004" w:rsidRDefault="00A10004" w:rsidP="00A10004">
      <w:pPr>
        <w:jc w:val="both"/>
        <w:rPr>
          <w:rFonts w:ascii="Arial" w:hAnsi="Arial" w:cs="Arial"/>
          <w:lang w:val="es-MX"/>
        </w:rPr>
      </w:pPr>
    </w:p>
    <w:p w14:paraId="3582E2EF" w14:textId="6111B8AF" w:rsidR="004E1445" w:rsidRPr="004E1445" w:rsidRDefault="00A10004" w:rsidP="00A10004">
      <w:pPr>
        <w:jc w:val="both"/>
        <w:rPr>
          <w:rFonts w:ascii="Arial" w:hAnsi="Arial" w:cs="Arial"/>
          <w:lang w:val="es-MX"/>
        </w:rPr>
      </w:pPr>
      <w:r w:rsidRPr="00A10004">
        <w:rPr>
          <w:rFonts w:ascii="Arial" w:hAnsi="Arial" w:cs="Arial"/>
          <w:lang w:val="es-MX"/>
        </w:rPr>
        <w:t xml:space="preserve">En el evento también se contó con la presencia del regidor, Marcos Basilio Saldívar; la supervisora escolar de la Zona 033, Liliana Berenice Martín Gamboa; el </w:t>
      </w:r>
      <w:proofErr w:type="gramStart"/>
      <w:r w:rsidRPr="00A10004">
        <w:rPr>
          <w:rFonts w:ascii="Arial" w:hAnsi="Arial" w:cs="Arial"/>
          <w:lang w:val="es-MX"/>
        </w:rPr>
        <w:t>Director</w:t>
      </w:r>
      <w:proofErr w:type="gramEnd"/>
      <w:r w:rsidRPr="00A10004">
        <w:rPr>
          <w:rFonts w:ascii="Arial" w:hAnsi="Arial" w:cs="Arial"/>
          <w:lang w:val="es-MX"/>
        </w:rPr>
        <w:t xml:space="preserve"> de la Escuela Primaria Ejército Mexicano, Jorge Iván Flores Ruiz; y la presidenta del Consejo Consultivo de Niñas, Niños y Adolescentes de Benito Juárez, Samantha Mayo.</w:t>
      </w:r>
    </w:p>
    <w:p w14:paraId="7948A8DD" w14:textId="77777777" w:rsidR="004E1445" w:rsidRPr="004E1445" w:rsidRDefault="004E1445" w:rsidP="004E1445">
      <w:pPr>
        <w:jc w:val="both"/>
        <w:rPr>
          <w:rFonts w:ascii="Arial" w:hAnsi="Arial" w:cs="Arial"/>
          <w:lang w:val="es-MX"/>
        </w:rPr>
      </w:pPr>
    </w:p>
    <w:p w14:paraId="73832669" w14:textId="03D160A3" w:rsidR="004E1445" w:rsidRPr="004E1445" w:rsidRDefault="004E1445" w:rsidP="003C06DE">
      <w:pPr>
        <w:jc w:val="center"/>
        <w:rPr>
          <w:rFonts w:ascii="Arial" w:hAnsi="Arial" w:cs="Arial"/>
          <w:lang w:val="es-MX"/>
        </w:rPr>
      </w:pPr>
      <w:r w:rsidRPr="004E1445">
        <w:rPr>
          <w:rFonts w:ascii="Arial" w:hAnsi="Arial" w:cs="Arial"/>
          <w:lang w:val="es-MX"/>
        </w:rPr>
        <w:lastRenderedPageBreak/>
        <w:t>************</w:t>
      </w:r>
    </w:p>
    <w:p w14:paraId="533E4F58" w14:textId="7BB409FD" w:rsidR="00D44E57" w:rsidRPr="004E1445" w:rsidRDefault="00D44E57" w:rsidP="004E1445">
      <w:pPr>
        <w:jc w:val="both"/>
        <w:rPr>
          <w:rFonts w:ascii="Arial" w:hAnsi="Arial" w:cs="Arial"/>
          <w:lang w:val="es-MX"/>
        </w:rPr>
      </w:pPr>
    </w:p>
    <w:sectPr w:rsidR="00D44E57" w:rsidRPr="004E1445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2766" w14:textId="77777777" w:rsidR="002E175B" w:rsidRDefault="002E175B">
      <w:r>
        <w:separator/>
      </w:r>
    </w:p>
  </w:endnote>
  <w:endnote w:type="continuationSeparator" w:id="0">
    <w:p w14:paraId="1B6A1AB8" w14:textId="77777777" w:rsidR="002E175B" w:rsidRDefault="002E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B3CE" w14:textId="77777777" w:rsidR="00D44E57" w:rsidRDefault="003C06D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98277B6" wp14:editId="1D3777F5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AA08" w14:textId="77777777" w:rsidR="002E175B" w:rsidRDefault="002E175B">
      <w:r>
        <w:separator/>
      </w:r>
    </w:p>
  </w:footnote>
  <w:footnote w:type="continuationSeparator" w:id="0">
    <w:p w14:paraId="27D5A976" w14:textId="77777777" w:rsidR="002E175B" w:rsidRDefault="002E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4AA3" w14:textId="77777777" w:rsidR="00D44E57" w:rsidRDefault="003C06DE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09058" wp14:editId="3A3E6EF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1A8C6" w14:textId="0168F574" w:rsidR="00D44E57" w:rsidRDefault="003C06DE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</w:t>
                          </w:r>
                          <w:r w:rsidR="004E14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  <w:r w:rsidR="00A1000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  <w:p w14:paraId="75A8757B" w14:textId="77777777" w:rsidR="004E1445" w:rsidRDefault="004E1445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09058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7401A8C6" w14:textId="0168F574" w:rsidR="00D44E57" w:rsidRDefault="003C06DE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</w:t>
                    </w:r>
                    <w:r w:rsidR="004E1445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  <w:r w:rsidR="00A10004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  <w:p w14:paraId="75A8757B" w14:textId="77777777" w:rsidR="004E1445" w:rsidRDefault="004E1445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32C77B" wp14:editId="1F1B687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AA92B27" w14:textId="77777777" w:rsidR="00D44E57" w:rsidRDefault="00D44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0747"/>
    <w:multiLevelType w:val="hybridMultilevel"/>
    <w:tmpl w:val="1178AE5A"/>
    <w:lvl w:ilvl="0" w:tplc="BF92E7D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E7798"/>
    <w:multiLevelType w:val="hybridMultilevel"/>
    <w:tmpl w:val="8B1C5300"/>
    <w:lvl w:ilvl="0" w:tplc="BF92E7D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7AF"/>
    <w:multiLevelType w:val="hybridMultilevel"/>
    <w:tmpl w:val="248ED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8286">
    <w:abstractNumId w:val="2"/>
  </w:num>
  <w:num w:numId="2" w16cid:durableId="1867064094">
    <w:abstractNumId w:val="0"/>
  </w:num>
  <w:num w:numId="3" w16cid:durableId="17855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175B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06DE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1445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004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4E57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59D13"/>
  <w15:docId w15:val="{5CEB8E95-F228-41A5-86F8-C847951C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2026-02-11T20:48:00Z</dcterms:created>
  <dcterms:modified xsi:type="dcterms:W3CDTF">2026-02-12T14:45:00Z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